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13" w:rsidRDefault="00D62113" w:rsidP="00D62113">
      <w:pPr>
        <w:spacing w:line="312" w:lineRule="auto"/>
        <w:jc w:val="center"/>
      </w:pPr>
      <w:r>
        <w:rPr>
          <w:b/>
        </w:rPr>
        <w:t>İZMİR NARLIDERE BELEDİYE BAŞKANLIĞINDAN</w:t>
      </w:r>
    </w:p>
    <w:p w:rsidR="00D62113" w:rsidRDefault="00D62113" w:rsidP="00D62113">
      <w:pPr>
        <w:spacing w:line="312" w:lineRule="auto"/>
        <w:jc w:val="center"/>
        <w:rPr>
          <w:b/>
        </w:rPr>
      </w:pPr>
    </w:p>
    <w:p w:rsidR="00A80EAC" w:rsidRDefault="00D62113" w:rsidP="00A80EAC">
      <w:pPr>
        <w:jc w:val="both"/>
        <w:rPr>
          <w:b/>
        </w:rPr>
      </w:pPr>
      <w:r>
        <w:rPr>
          <w:b/>
        </w:rPr>
        <w:tab/>
      </w:r>
    </w:p>
    <w:p w:rsidR="00D62113" w:rsidRPr="00A80EAC" w:rsidRDefault="00A80EAC" w:rsidP="00A80EAC">
      <w:pPr>
        <w:pStyle w:val="GvdeMetniGirintisi3"/>
        <w:ind w:left="0" w:firstLine="425"/>
        <w:jc w:val="both"/>
        <w:rPr>
          <w:sz w:val="24"/>
          <w:szCs w:val="24"/>
        </w:rPr>
      </w:pPr>
      <w:r w:rsidRPr="002705E0">
        <w:rPr>
          <w:sz w:val="24"/>
          <w:szCs w:val="24"/>
        </w:rPr>
        <w:t xml:space="preserve">İlçemiz </w:t>
      </w:r>
      <w:proofErr w:type="spellStart"/>
      <w:r w:rsidRPr="002705E0">
        <w:rPr>
          <w:sz w:val="24"/>
          <w:szCs w:val="24"/>
        </w:rPr>
        <w:t>Limanreis</w:t>
      </w:r>
      <w:proofErr w:type="spellEnd"/>
      <w:r w:rsidRPr="002705E0">
        <w:rPr>
          <w:sz w:val="24"/>
          <w:szCs w:val="24"/>
        </w:rPr>
        <w:t xml:space="preserve"> Mahallesinde Narlıdere Tapunun </w:t>
      </w:r>
      <w:r w:rsidRPr="002705E0">
        <w:rPr>
          <w:bCs/>
          <w:sz w:val="24"/>
          <w:szCs w:val="24"/>
        </w:rPr>
        <w:t xml:space="preserve">6005 Ada 1, 2, 3, 4, 5, 6, 7 Parseller, 6006 Ada 1, 2 Parseller, 6007 Ada 1, 2, 3 Parseller, 6008 Ada 1, 2, 3 Parseller, 6009 Ada1, 2, 3, 4 Parseller, 6010 Ada 1, 2, 3, 4 Parseller ile İrtifak tesis edilen 50030 Ada 1 Parsel, 50032 Ada 1, 2 Parseller, 50033 Ada 1, 2 parseller, 50034 ada 1 parsel, 50035 ada 1 parsel, 50036 ada 1 Parsellerin geri dönüşümü sonrası oluşacak 133 ada 331 parsel, </w:t>
      </w:r>
      <w:r w:rsidRPr="002705E0">
        <w:rPr>
          <w:sz w:val="24"/>
          <w:szCs w:val="24"/>
        </w:rPr>
        <w:t>135 ada 855 parsel, 136 ada 873 parsel, 137 ada 68, 137, 138, 139, 140, 144, 145, 146, 147, 148, 149, 150, 325, 326, 327, 328, 329, 330, 332, 333, 334, 335, 336, 337, 338, 339, 1936 parseller, 1001 ada 1, 2, 3, 4, 5, 6, 7, 8, 9, 10, 11 parsellerde</w:t>
      </w:r>
      <w:r w:rsidRPr="002705E0">
        <w:rPr>
          <w:bCs/>
          <w:sz w:val="24"/>
          <w:szCs w:val="24"/>
        </w:rPr>
        <w:t xml:space="preserve"> ve 1006 ada 19 </w:t>
      </w:r>
      <w:proofErr w:type="spellStart"/>
      <w:r w:rsidRPr="002705E0">
        <w:rPr>
          <w:bCs/>
          <w:sz w:val="24"/>
          <w:szCs w:val="24"/>
        </w:rPr>
        <w:t>nolu</w:t>
      </w:r>
      <w:proofErr w:type="spellEnd"/>
      <w:r w:rsidRPr="002705E0">
        <w:rPr>
          <w:bCs/>
          <w:sz w:val="24"/>
          <w:szCs w:val="24"/>
        </w:rPr>
        <w:t xml:space="preserve"> parseli de kısmen içerecek </w:t>
      </w:r>
      <w:proofErr w:type="gramStart"/>
      <w:r w:rsidRPr="002705E0">
        <w:rPr>
          <w:bCs/>
          <w:sz w:val="24"/>
          <w:szCs w:val="24"/>
        </w:rPr>
        <w:t>şekilde  uygulanan</w:t>
      </w:r>
      <w:proofErr w:type="gramEnd"/>
      <w:r w:rsidRPr="002705E0">
        <w:rPr>
          <w:bCs/>
          <w:sz w:val="24"/>
          <w:szCs w:val="24"/>
        </w:rPr>
        <w:t xml:space="preserve"> 106/1 </w:t>
      </w:r>
      <w:proofErr w:type="spellStart"/>
      <w:r w:rsidRPr="002705E0">
        <w:rPr>
          <w:bCs/>
          <w:sz w:val="24"/>
          <w:szCs w:val="24"/>
        </w:rPr>
        <w:t>Nolu</w:t>
      </w:r>
      <w:proofErr w:type="spellEnd"/>
      <w:r w:rsidRPr="002705E0">
        <w:rPr>
          <w:bCs/>
          <w:sz w:val="24"/>
          <w:szCs w:val="24"/>
        </w:rPr>
        <w:t xml:space="preserve"> Parselasyon </w:t>
      </w:r>
      <w:r w:rsidRPr="002705E0">
        <w:rPr>
          <w:sz w:val="24"/>
          <w:szCs w:val="24"/>
        </w:rPr>
        <w:t xml:space="preserve">planı ve dağıtım cetvelleri Belediye Encümeninin 23.05.2023 gün ve 85 sayılı kararı ve İzmir Büyükşehir Belediyesinin 22.06.2023 gün ve 01.748 sayılı kararı ile onaylanmıştır. </w:t>
      </w:r>
    </w:p>
    <w:p w:rsidR="00D62113" w:rsidRDefault="00A80EAC" w:rsidP="00D62113">
      <w:pPr>
        <w:spacing w:line="312" w:lineRule="auto"/>
        <w:ind w:firstLine="709"/>
        <w:jc w:val="both"/>
      </w:pPr>
      <w:r>
        <w:t>Planın bir kopyasını 26</w:t>
      </w:r>
      <w:r w:rsidR="00067597">
        <w:t>.07</w:t>
      </w:r>
      <w:r w:rsidR="00D62113">
        <w:t>.2023 tarihinden başlayarak bir ay süre ile Belediyemizde ilgililerin incelemesi için asılmıştır. Parselasyon planı askı süresi bitiminde askıdan indirilerek tescil edilmek üzere Tapu Müdürlüğüne gönderilecektir.</w:t>
      </w:r>
    </w:p>
    <w:p w:rsidR="00D62113" w:rsidRDefault="00D62113" w:rsidP="00D62113">
      <w:pPr>
        <w:spacing w:line="312" w:lineRule="auto"/>
        <w:jc w:val="both"/>
      </w:pPr>
      <w:r>
        <w:tab/>
        <w:t>3194 sayılı yasanın 19. maddesine göre ilanen tebliğ olunur.</w:t>
      </w:r>
    </w:p>
    <w:p w:rsidR="00CF62DE" w:rsidRDefault="00CF62DE"/>
    <w:sectPr w:rsidR="00CF62DE" w:rsidSect="001A0FB6">
      <w:headerReference w:type="default" r:id="rId6"/>
      <w:pgSz w:w="11906" w:h="16838"/>
      <w:pgMar w:top="2801" w:right="851"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94F" w:rsidRDefault="0086194F" w:rsidP="00D62113">
      <w:r>
        <w:separator/>
      </w:r>
    </w:p>
  </w:endnote>
  <w:endnote w:type="continuationSeparator" w:id="0">
    <w:p w:rsidR="0086194F" w:rsidRDefault="0086194F" w:rsidP="00D62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94F" w:rsidRDefault="0086194F" w:rsidP="00D62113">
      <w:r>
        <w:separator/>
      </w:r>
    </w:p>
  </w:footnote>
  <w:footnote w:type="continuationSeparator" w:id="0">
    <w:p w:rsidR="0086194F" w:rsidRDefault="0086194F" w:rsidP="00D62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E8" w:rsidRDefault="00642427">
    <w:pPr>
      <w:pStyle w:val="stbilgi"/>
    </w:pPr>
    <w:r>
      <w:rPr>
        <w:rFonts w:ascii="Times" w:eastAsia="Times" w:hAnsi="Times" w:cs="Time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D62113"/>
    <w:rsid w:val="00067597"/>
    <w:rsid w:val="00642427"/>
    <w:rsid w:val="0086194F"/>
    <w:rsid w:val="008D5E9F"/>
    <w:rsid w:val="00905C45"/>
    <w:rsid w:val="009157B8"/>
    <w:rsid w:val="00A80EAC"/>
    <w:rsid w:val="00AD5316"/>
    <w:rsid w:val="00C45E62"/>
    <w:rsid w:val="00C84183"/>
    <w:rsid w:val="00CF62DE"/>
    <w:rsid w:val="00D62113"/>
    <w:rsid w:val="00DF2F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13"/>
    <w:pPr>
      <w:suppressAutoHyphens/>
      <w:spacing w:after="0" w:line="240" w:lineRule="auto"/>
    </w:pPr>
    <w:rPr>
      <w:rFonts w:ascii="Times New Roman" w:eastAsia="Times New Roman" w:hAnsi="Times New Roman" w:cs="Times New Roman"/>
      <w:sz w:val="24"/>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62113"/>
    <w:pPr>
      <w:tabs>
        <w:tab w:val="center" w:pos="4536"/>
        <w:tab w:val="right" w:pos="9072"/>
      </w:tabs>
    </w:pPr>
  </w:style>
  <w:style w:type="character" w:customStyle="1" w:styleId="stbilgiChar">
    <w:name w:val="Üstbilgi Char"/>
    <w:basedOn w:val="VarsaylanParagrafYazTipi"/>
    <w:link w:val="stbilgi"/>
    <w:rsid w:val="00D62113"/>
    <w:rPr>
      <w:rFonts w:ascii="Times New Roman" w:eastAsia="Times New Roman" w:hAnsi="Times New Roman" w:cs="Times New Roman"/>
      <w:sz w:val="24"/>
      <w:szCs w:val="20"/>
      <w:lang w:eastAsia="zh-CN"/>
    </w:rPr>
  </w:style>
  <w:style w:type="paragraph" w:styleId="Altbilgi">
    <w:name w:val="footer"/>
    <w:basedOn w:val="Normal"/>
    <w:link w:val="AltbilgiChar"/>
    <w:rsid w:val="00D62113"/>
    <w:pPr>
      <w:tabs>
        <w:tab w:val="center" w:pos="4536"/>
        <w:tab w:val="right" w:pos="9072"/>
      </w:tabs>
    </w:pPr>
  </w:style>
  <w:style w:type="character" w:customStyle="1" w:styleId="AltbilgiChar">
    <w:name w:val="Altbilgi Char"/>
    <w:basedOn w:val="VarsaylanParagrafYazTipi"/>
    <w:link w:val="Altbilgi"/>
    <w:rsid w:val="00D62113"/>
    <w:rPr>
      <w:rFonts w:ascii="Times New Roman" w:eastAsia="Times New Roman" w:hAnsi="Times New Roman" w:cs="Times New Roman"/>
      <w:sz w:val="24"/>
      <w:szCs w:val="20"/>
      <w:lang w:eastAsia="zh-CN"/>
    </w:rPr>
  </w:style>
  <w:style w:type="paragraph" w:styleId="GvdeMetniGirintisi3">
    <w:name w:val="Body Text Indent 3"/>
    <w:basedOn w:val="Normal"/>
    <w:link w:val="GvdeMetniGirintisi3Char"/>
    <w:uiPriority w:val="99"/>
    <w:unhideWhenUsed/>
    <w:rsid w:val="00A80EAC"/>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A80EAC"/>
    <w:rPr>
      <w:rFonts w:ascii="Times New Roman" w:eastAsia="Times New Roma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hatice.varol</dc:creator>
  <cp:lastModifiedBy>hatice.varol</cp:lastModifiedBy>
  <cp:revision>4</cp:revision>
  <dcterms:created xsi:type="dcterms:W3CDTF">2023-07-21T07:00:00Z</dcterms:created>
  <dcterms:modified xsi:type="dcterms:W3CDTF">2023-07-26T08:03:00Z</dcterms:modified>
</cp:coreProperties>
</file>